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A" w:rsidRDefault="00197DEA" w:rsidP="00197DEA">
      <w:pPr>
        <w:ind w:left="-360"/>
        <w:jc w:val="center"/>
        <w:rPr>
          <w:b/>
          <w:sz w:val="22"/>
          <w:szCs w:val="22"/>
          <w:u w:val="single"/>
          <w:lang w:val="uk-UA"/>
        </w:rPr>
      </w:pPr>
    </w:p>
    <w:p w:rsidR="00197DEA" w:rsidRPr="00197DEA" w:rsidRDefault="00197DEA" w:rsidP="00197DEA">
      <w:pPr>
        <w:ind w:left="-360"/>
        <w:jc w:val="center"/>
        <w:rPr>
          <w:b/>
          <w:sz w:val="22"/>
          <w:szCs w:val="22"/>
          <w:lang w:val="uk-UA"/>
        </w:rPr>
      </w:pPr>
      <w:r w:rsidRPr="00197DEA">
        <w:rPr>
          <w:b/>
          <w:sz w:val="22"/>
          <w:szCs w:val="22"/>
          <w:lang w:val="uk-UA"/>
        </w:rPr>
        <w:t>Щодо</w:t>
      </w:r>
      <w:r>
        <w:rPr>
          <w:b/>
          <w:sz w:val="22"/>
          <w:szCs w:val="22"/>
          <w:lang w:val="uk-UA"/>
        </w:rPr>
        <w:t xml:space="preserve"> плати за контрольне тестування за підсумками удосконалення професійних знань аудиторів </w:t>
      </w:r>
      <w:r w:rsidR="00FE7643">
        <w:rPr>
          <w:b/>
          <w:sz w:val="22"/>
          <w:szCs w:val="22"/>
          <w:lang w:val="uk-UA"/>
        </w:rPr>
        <w:t xml:space="preserve">відповідно до вимог „Положення про удосконалення </w:t>
      </w:r>
      <w:r w:rsidR="006F0FEA">
        <w:rPr>
          <w:b/>
          <w:sz w:val="22"/>
          <w:szCs w:val="22"/>
          <w:lang w:val="uk-UA"/>
        </w:rPr>
        <w:t xml:space="preserve">професійних </w:t>
      </w:r>
      <w:r w:rsidR="00FE7643">
        <w:rPr>
          <w:b/>
          <w:sz w:val="22"/>
          <w:szCs w:val="22"/>
          <w:lang w:val="uk-UA"/>
        </w:rPr>
        <w:t>знань аудиторів України”.</w:t>
      </w:r>
    </w:p>
    <w:p w:rsidR="00197DEA" w:rsidRDefault="00197DEA" w:rsidP="00197DEA">
      <w:pPr>
        <w:ind w:left="-360"/>
        <w:jc w:val="center"/>
        <w:rPr>
          <w:b/>
          <w:sz w:val="22"/>
          <w:szCs w:val="22"/>
          <w:u w:val="single"/>
          <w:lang w:val="uk-UA"/>
        </w:rPr>
      </w:pPr>
    </w:p>
    <w:p w:rsidR="00197DEA" w:rsidRDefault="00197DEA" w:rsidP="00197DEA">
      <w:pPr>
        <w:ind w:left="-360"/>
        <w:jc w:val="center"/>
        <w:rPr>
          <w:b/>
          <w:sz w:val="22"/>
          <w:szCs w:val="22"/>
          <w:u w:val="single"/>
          <w:lang w:val="uk-UA"/>
        </w:rPr>
      </w:pPr>
    </w:p>
    <w:p w:rsidR="00197DEA" w:rsidRDefault="00197DEA" w:rsidP="00197DEA">
      <w:pPr>
        <w:ind w:left="-360"/>
        <w:jc w:val="center"/>
        <w:rPr>
          <w:b/>
          <w:sz w:val="22"/>
          <w:szCs w:val="22"/>
          <w:u w:val="single"/>
          <w:lang w:val="uk-UA"/>
        </w:rPr>
      </w:pPr>
    </w:p>
    <w:p w:rsidR="00197DEA" w:rsidRPr="007142B5" w:rsidRDefault="00197DEA" w:rsidP="00197DEA">
      <w:pPr>
        <w:ind w:left="-360"/>
        <w:jc w:val="center"/>
        <w:rPr>
          <w:b/>
          <w:sz w:val="22"/>
          <w:szCs w:val="22"/>
          <w:lang w:val="uk-UA"/>
        </w:rPr>
      </w:pPr>
      <w:r w:rsidRPr="007142B5">
        <w:rPr>
          <w:b/>
          <w:sz w:val="22"/>
          <w:szCs w:val="22"/>
          <w:u w:val="single"/>
          <w:lang w:val="uk-UA"/>
        </w:rPr>
        <w:t>Реквізити Аудиторської палати України</w:t>
      </w:r>
      <w:r w:rsidRPr="007142B5">
        <w:rPr>
          <w:b/>
          <w:sz w:val="22"/>
          <w:szCs w:val="22"/>
          <w:lang w:val="uk-UA"/>
        </w:rPr>
        <w:t xml:space="preserve">: </w:t>
      </w:r>
    </w:p>
    <w:p w:rsidR="00197DEA" w:rsidRPr="00E51BB5" w:rsidRDefault="00197DEA" w:rsidP="00197DEA">
      <w:pPr>
        <w:ind w:left="-360"/>
        <w:jc w:val="center"/>
        <w:rPr>
          <w:b/>
          <w:sz w:val="22"/>
          <w:szCs w:val="22"/>
          <w:lang w:val="uk-UA"/>
        </w:rPr>
      </w:pPr>
      <w:r w:rsidRPr="007142B5">
        <w:rPr>
          <w:b/>
          <w:sz w:val="22"/>
          <w:szCs w:val="22"/>
          <w:lang w:val="uk-UA"/>
        </w:rPr>
        <w:t xml:space="preserve">код ЄДРПОУ 00049972, </w:t>
      </w:r>
      <w:r w:rsidR="00E51BB5">
        <w:rPr>
          <w:b/>
          <w:sz w:val="22"/>
          <w:szCs w:val="22"/>
          <w:lang w:val="uk-UA"/>
        </w:rPr>
        <w:t>р/р 26</w:t>
      </w:r>
      <w:r w:rsidR="00E51BB5" w:rsidRPr="005923DF">
        <w:rPr>
          <w:b/>
          <w:sz w:val="22"/>
          <w:szCs w:val="22"/>
          <w:lang w:val="uk-UA"/>
        </w:rPr>
        <w:t>008000023309</w:t>
      </w:r>
      <w:r w:rsidR="00E51BB5" w:rsidRPr="007142B5">
        <w:rPr>
          <w:b/>
          <w:sz w:val="22"/>
          <w:szCs w:val="22"/>
          <w:lang w:val="uk-UA"/>
        </w:rPr>
        <w:t xml:space="preserve"> в </w:t>
      </w:r>
      <w:r w:rsidR="00E51BB5">
        <w:rPr>
          <w:b/>
          <w:sz w:val="22"/>
          <w:szCs w:val="22"/>
          <w:lang w:val="uk-UA"/>
        </w:rPr>
        <w:t>ПАТ „Укрсоцбанк”, МФО 3</w:t>
      </w:r>
      <w:r w:rsidR="00E51BB5" w:rsidRPr="00E51BB5">
        <w:rPr>
          <w:b/>
          <w:sz w:val="22"/>
          <w:szCs w:val="22"/>
          <w:lang w:val="uk-UA"/>
        </w:rPr>
        <w:t>00023</w:t>
      </w:r>
      <w:r w:rsidR="00E51BB5" w:rsidRPr="00A97255">
        <w:rPr>
          <w:b/>
          <w:sz w:val="22"/>
          <w:szCs w:val="22"/>
          <w:lang w:val="ru-RU"/>
        </w:rPr>
        <w:t>.</w:t>
      </w:r>
    </w:p>
    <w:p w:rsidR="00197DEA" w:rsidRPr="007142B5" w:rsidRDefault="00197DEA" w:rsidP="00197DEA">
      <w:pPr>
        <w:ind w:left="-360"/>
        <w:jc w:val="center"/>
        <w:rPr>
          <w:b/>
          <w:sz w:val="22"/>
          <w:szCs w:val="22"/>
          <w:lang w:val="uk-UA"/>
        </w:rPr>
      </w:pPr>
      <w:r w:rsidRPr="007142B5">
        <w:rPr>
          <w:b/>
          <w:sz w:val="22"/>
          <w:szCs w:val="22"/>
          <w:lang w:val="uk-UA"/>
        </w:rPr>
        <w:t xml:space="preserve">Призначення платежу: плата за </w:t>
      </w:r>
      <w:r>
        <w:rPr>
          <w:b/>
          <w:sz w:val="22"/>
          <w:szCs w:val="22"/>
          <w:lang w:val="uk-UA"/>
        </w:rPr>
        <w:t>щорічне контрольне тестування ПІБ</w:t>
      </w:r>
    </w:p>
    <w:p w:rsidR="00D87E6A" w:rsidRDefault="00197DEA" w:rsidP="00B9199E">
      <w:pPr>
        <w:ind w:left="-360"/>
        <w:jc w:val="center"/>
        <w:rPr>
          <w:b/>
          <w:sz w:val="22"/>
          <w:szCs w:val="22"/>
          <w:lang w:val="uk-UA"/>
        </w:rPr>
      </w:pPr>
      <w:r w:rsidRPr="007142B5">
        <w:rPr>
          <w:b/>
          <w:sz w:val="22"/>
          <w:szCs w:val="22"/>
          <w:lang w:val="uk-UA"/>
        </w:rPr>
        <w:t>(</w:t>
      </w:r>
      <w:r>
        <w:rPr>
          <w:b/>
          <w:sz w:val="22"/>
          <w:szCs w:val="22"/>
          <w:lang w:val="uk-UA"/>
        </w:rPr>
        <w:t>відповідно до рі</w:t>
      </w:r>
      <w:r w:rsidR="005D6920">
        <w:rPr>
          <w:b/>
          <w:sz w:val="22"/>
          <w:szCs w:val="22"/>
          <w:lang w:val="uk-UA"/>
        </w:rPr>
        <w:t xml:space="preserve">шення АПУ </w:t>
      </w:r>
      <w:r w:rsidR="00D87E6A">
        <w:rPr>
          <w:b/>
          <w:sz w:val="22"/>
          <w:szCs w:val="22"/>
          <w:lang w:val="uk-UA"/>
        </w:rPr>
        <w:t xml:space="preserve">від </w:t>
      </w:r>
      <w:r w:rsidR="00B9199E">
        <w:rPr>
          <w:b/>
          <w:sz w:val="22"/>
          <w:szCs w:val="22"/>
          <w:lang w:val="uk-UA"/>
        </w:rPr>
        <w:t>01</w:t>
      </w:r>
      <w:r w:rsidR="00D87E6A">
        <w:rPr>
          <w:b/>
          <w:sz w:val="22"/>
          <w:szCs w:val="22"/>
          <w:lang w:val="uk-UA"/>
        </w:rPr>
        <w:t>.12.201</w:t>
      </w:r>
      <w:r w:rsidR="00B9199E">
        <w:rPr>
          <w:b/>
          <w:sz w:val="22"/>
          <w:szCs w:val="22"/>
          <w:lang w:val="uk-UA"/>
        </w:rPr>
        <w:t>6</w:t>
      </w:r>
      <w:r w:rsidR="00D87E6A">
        <w:rPr>
          <w:b/>
          <w:sz w:val="22"/>
          <w:szCs w:val="22"/>
          <w:lang w:val="uk-UA"/>
        </w:rPr>
        <w:t xml:space="preserve"> № </w:t>
      </w:r>
      <w:r w:rsidR="00B9199E">
        <w:rPr>
          <w:b/>
          <w:sz w:val="22"/>
          <w:szCs w:val="22"/>
          <w:lang w:val="uk-UA"/>
        </w:rPr>
        <w:t>33</w:t>
      </w:r>
      <w:r w:rsidR="00D87E6A">
        <w:rPr>
          <w:b/>
          <w:sz w:val="22"/>
          <w:szCs w:val="22"/>
          <w:lang w:val="uk-UA"/>
        </w:rPr>
        <w:t>4/1</w:t>
      </w:r>
      <w:r w:rsidR="00B9199E">
        <w:rPr>
          <w:b/>
          <w:sz w:val="22"/>
          <w:szCs w:val="22"/>
          <w:lang w:val="uk-UA"/>
        </w:rPr>
        <w:t>6</w:t>
      </w:r>
      <w:r w:rsidRPr="007142B5">
        <w:rPr>
          <w:b/>
          <w:sz w:val="22"/>
          <w:szCs w:val="22"/>
          <w:lang w:val="uk-UA"/>
        </w:rPr>
        <w:t>)</w:t>
      </w:r>
    </w:p>
    <w:p w:rsidR="00197DEA" w:rsidRPr="007142B5" w:rsidRDefault="00197DEA" w:rsidP="00197DEA">
      <w:pPr>
        <w:ind w:left="-360"/>
        <w:jc w:val="center"/>
        <w:rPr>
          <w:b/>
          <w:sz w:val="22"/>
          <w:szCs w:val="22"/>
          <w:lang w:val="uk-UA"/>
        </w:rPr>
      </w:pPr>
    </w:p>
    <w:p w:rsidR="00197DEA" w:rsidRDefault="00197DEA" w:rsidP="00B9199E">
      <w:pPr>
        <w:ind w:left="-360"/>
        <w:jc w:val="center"/>
        <w:rPr>
          <w:b/>
          <w:sz w:val="22"/>
          <w:szCs w:val="22"/>
          <w:lang w:val="uk-UA"/>
        </w:rPr>
      </w:pPr>
      <w:r w:rsidRPr="007142B5">
        <w:rPr>
          <w:b/>
          <w:sz w:val="22"/>
          <w:szCs w:val="22"/>
          <w:lang w:val="uk-UA"/>
        </w:rPr>
        <w:t xml:space="preserve">Розмір плати: </w:t>
      </w:r>
      <w:r w:rsidR="00B9199E">
        <w:rPr>
          <w:b/>
          <w:sz w:val="22"/>
          <w:szCs w:val="22"/>
          <w:lang w:val="uk-UA"/>
        </w:rPr>
        <w:t>720</w:t>
      </w:r>
      <w:r w:rsidRPr="007142B5">
        <w:rPr>
          <w:b/>
          <w:sz w:val="22"/>
          <w:szCs w:val="22"/>
          <w:lang w:val="uk-UA"/>
        </w:rPr>
        <w:t xml:space="preserve"> грн.</w:t>
      </w:r>
      <w:r>
        <w:rPr>
          <w:b/>
          <w:sz w:val="22"/>
          <w:szCs w:val="22"/>
          <w:lang w:val="uk-UA"/>
        </w:rPr>
        <w:t xml:space="preserve"> </w:t>
      </w:r>
      <w:r w:rsidRPr="007142B5">
        <w:rPr>
          <w:b/>
          <w:sz w:val="22"/>
          <w:szCs w:val="22"/>
          <w:lang w:val="uk-UA"/>
        </w:rPr>
        <w:t xml:space="preserve">(в т.ч. ПДВ) </w:t>
      </w:r>
    </w:p>
    <w:p w:rsidR="00197DEA" w:rsidRDefault="00197DEA" w:rsidP="00197DEA">
      <w:pPr>
        <w:ind w:left="-360"/>
        <w:jc w:val="center"/>
        <w:rPr>
          <w:b/>
          <w:sz w:val="22"/>
          <w:szCs w:val="22"/>
          <w:lang w:val="uk-UA"/>
        </w:rPr>
      </w:pPr>
    </w:p>
    <w:p w:rsidR="00197DEA" w:rsidRPr="00545576" w:rsidRDefault="00197DEA" w:rsidP="00197DEA">
      <w:pPr>
        <w:ind w:left="-360"/>
        <w:jc w:val="center"/>
        <w:rPr>
          <w:lang w:val="uk-UA"/>
        </w:rPr>
      </w:pPr>
      <w:r w:rsidRPr="007142B5">
        <w:rPr>
          <w:b/>
          <w:sz w:val="20"/>
          <w:szCs w:val="20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04053, м"/>
        </w:smartTagPr>
        <w:r w:rsidR="00A97255">
          <w:rPr>
            <w:b/>
            <w:sz w:val="22"/>
            <w:szCs w:val="22"/>
            <w:lang w:val="uk-UA"/>
          </w:rPr>
          <w:t>04053</w:t>
        </w:r>
        <w:r w:rsidR="00A97255" w:rsidRPr="00F92716">
          <w:rPr>
            <w:b/>
            <w:sz w:val="22"/>
            <w:szCs w:val="22"/>
            <w:lang w:val="uk-UA"/>
          </w:rPr>
          <w:t>,</w:t>
        </w:r>
        <w:r w:rsidR="00A97255">
          <w:rPr>
            <w:b/>
            <w:sz w:val="22"/>
            <w:szCs w:val="22"/>
            <w:lang w:val="uk-UA"/>
          </w:rPr>
          <w:t xml:space="preserve"> м</w:t>
        </w:r>
      </w:smartTag>
      <w:r w:rsidR="00A97255">
        <w:rPr>
          <w:b/>
          <w:sz w:val="22"/>
          <w:szCs w:val="22"/>
          <w:lang w:val="uk-UA"/>
        </w:rPr>
        <w:t>.</w:t>
      </w:r>
      <w:r w:rsidR="007B745D">
        <w:rPr>
          <w:b/>
          <w:sz w:val="22"/>
          <w:szCs w:val="22"/>
          <w:lang w:val="uk-UA"/>
        </w:rPr>
        <w:t xml:space="preserve"> </w:t>
      </w:r>
      <w:r w:rsidR="00A97255">
        <w:rPr>
          <w:b/>
          <w:sz w:val="22"/>
          <w:szCs w:val="22"/>
          <w:lang w:val="uk-UA"/>
        </w:rPr>
        <w:t xml:space="preserve">Київ, вул. </w:t>
      </w:r>
      <w:proofErr w:type="spellStart"/>
      <w:r w:rsidR="00A97255">
        <w:rPr>
          <w:b/>
          <w:sz w:val="22"/>
          <w:szCs w:val="22"/>
          <w:lang w:val="uk-UA"/>
        </w:rPr>
        <w:t>Стрітенська</w:t>
      </w:r>
      <w:proofErr w:type="spellEnd"/>
      <w:r w:rsidR="00A97255">
        <w:rPr>
          <w:b/>
          <w:sz w:val="22"/>
          <w:szCs w:val="22"/>
          <w:lang w:val="uk-UA"/>
        </w:rPr>
        <w:t>, 10</w:t>
      </w:r>
    </w:p>
    <w:p w:rsidR="00E93032" w:rsidRPr="00197DEA" w:rsidRDefault="00E93032">
      <w:pPr>
        <w:rPr>
          <w:lang w:val="uk-UA"/>
        </w:rPr>
      </w:pPr>
    </w:p>
    <w:sectPr w:rsidR="00E93032" w:rsidRPr="00197DEA" w:rsidSect="006C051E">
      <w:pgSz w:w="11906" w:h="16838"/>
      <w:pgMar w:top="540" w:right="56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stylePaneFormatFilter w:val="3F01"/>
  <w:defaultTabStop w:val="708"/>
  <w:noPunctuationKerning/>
  <w:characterSpacingControl w:val="doNotCompress"/>
  <w:compat/>
  <w:rsids>
    <w:rsidRoot w:val="00CD7D35"/>
    <w:rsid w:val="00060082"/>
    <w:rsid w:val="00197DEA"/>
    <w:rsid w:val="001B451B"/>
    <w:rsid w:val="00275776"/>
    <w:rsid w:val="002C7D52"/>
    <w:rsid w:val="003168B4"/>
    <w:rsid w:val="00506A6D"/>
    <w:rsid w:val="005D10EB"/>
    <w:rsid w:val="005D6920"/>
    <w:rsid w:val="00636B77"/>
    <w:rsid w:val="006C051E"/>
    <w:rsid w:val="006F0FEA"/>
    <w:rsid w:val="007560DB"/>
    <w:rsid w:val="007B745D"/>
    <w:rsid w:val="00A97255"/>
    <w:rsid w:val="00B9199E"/>
    <w:rsid w:val="00CD7D35"/>
    <w:rsid w:val="00D87E6A"/>
    <w:rsid w:val="00DF6A3A"/>
    <w:rsid w:val="00E51BB5"/>
    <w:rsid w:val="00E93032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EA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Щодо плати за контрольне тестування за підсумками удосконалення професійних знань аудиторів</vt:lpstr>
    </vt:vector>
  </TitlesOfParts>
  <Company>Palata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плати за контрольне тестування за підсумками удосконалення професійних знань аудиторів</dc:title>
  <dc:subject/>
  <dc:creator>Audit</dc:creator>
  <cp:keywords/>
  <cp:lastModifiedBy>Рахим</cp:lastModifiedBy>
  <cp:revision>2</cp:revision>
  <dcterms:created xsi:type="dcterms:W3CDTF">2018-01-17T10:45:00Z</dcterms:created>
  <dcterms:modified xsi:type="dcterms:W3CDTF">2018-01-17T10:45:00Z</dcterms:modified>
</cp:coreProperties>
</file>